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D9BDA" w14:textId="2937E294" w:rsidR="00452014" w:rsidRPr="00452014" w:rsidRDefault="00452014" w:rsidP="00452014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</w:rPr>
      </w:pPr>
      <w:r w:rsidRPr="00452014">
        <w:rPr>
          <w:b/>
          <w:bCs/>
          <w:color w:val="000000"/>
        </w:rPr>
        <w:t>ВИТАМИНЫ ДЛЯ БЛОКАДНОГО ЛЕНИНГРАДА</w:t>
      </w:r>
    </w:p>
    <w:p w14:paraId="0744005E" w14:textId="79C0B711" w:rsidR="00452014" w:rsidRDefault="00452014" w:rsidP="00452014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0C0750">
        <w:rPr>
          <w:color w:val="000000"/>
        </w:rPr>
        <w:t>Ученые были вынуждены прибегать к</w:t>
      </w:r>
      <w:r>
        <w:rPr>
          <w:color w:val="000000"/>
        </w:rPr>
        <w:t xml:space="preserve"> </w:t>
      </w:r>
      <w:r w:rsidRPr="000C0750">
        <w:rPr>
          <w:color w:val="000000"/>
        </w:rPr>
        <w:t>«подручным материалам» для производства новых лекарств по</w:t>
      </w:r>
      <w:r>
        <w:rPr>
          <w:color w:val="000000"/>
        </w:rPr>
        <w:t xml:space="preserve"> </w:t>
      </w:r>
      <w:r w:rsidRPr="000C0750">
        <w:rPr>
          <w:color w:val="000000"/>
        </w:rPr>
        <w:t xml:space="preserve">всей стране. </w:t>
      </w:r>
      <w:r>
        <w:rPr>
          <w:color w:val="000000"/>
        </w:rPr>
        <w:t>Особо остро данная проблема стояла в блокадном Ленинграде, полноценная доставка лекарственных средств, продуктов питания, и витаминов в который была невозможна. Сложившаяся ситуация грозила жителями осажденного города возникновением таких опасных заболеваний</w:t>
      </w:r>
      <w:r w:rsidR="00DC449F">
        <w:rPr>
          <w:color w:val="000000"/>
        </w:rPr>
        <w:t>,</w:t>
      </w:r>
      <w:r>
        <w:rPr>
          <w:color w:val="000000"/>
        </w:rPr>
        <w:t xml:space="preserve"> как, например, </w:t>
      </w:r>
      <w:r w:rsidRPr="000C0750">
        <w:rPr>
          <w:color w:val="000000"/>
        </w:rPr>
        <w:t>цинга (нехватка витамина C) и</w:t>
      </w:r>
      <w:r>
        <w:rPr>
          <w:color w:val="000000"/>
        </w:rPr>
        <w:t xml:space="preserve"> </w:t>
      </w:r>
      <w:r w:rsidRPr="000C0750">
        <w:rPr>
          <w:color w:val="000000"/>
        </w:rPr>
        <w:t>пеллагра (недостаток витамина PP).</w:t>
      </w:r>
    </w:p>
    <w:p w14:paraId="56CECD12" w14:textId="2A1F9724" w:rsidR="00452014" w:rsidRDefault="00452014" w:rsidP="00452014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С первых дней блокады под руководством научного сотрудника Всесоюзного НИИ витаминной промышленности Алексея Дмитриевича Беззубова началась разработка промышленного способа получения витаминного препарата, богатого витамином С, из хвои. К середине 1941 года рабочей группой были разработаны технические условия на препарат, а уже к концу года были запущены «хвойные установки» по производству витаминного средства. Также выпускались печатные материалы для изготовления витаминного препарата дома. Ленинграду</w:t>
      </w:r>
      <w:r w:rsidRPr="000C0750">
        <w:rPr>
          <w:color w:val="000000"/>
        </w:rPr>
        <w:t xml:space="preserve"> </w:t>
      </w:r>
      <w:r>
        <w:rPr>
          <w:color w:val="000000"/>
        </w:rPr>
        <w:t>было необходимо</w:t>
      </w:r>
      <w:r w:rsidRPr="000C0750">
        <w:rPr>
          <w:color w:val="000000"/>
        </w:rPr>
        <w:t xml:space="preserve"> более двух миллионов доз напитка</w:t>
      </w:r>
      <w:r>
        <w:rPr>
          <w:color w:val="000000"/>
        </w:rPr>
        <w:t xml:space="preserve"> </w:t>
      </w:r>
      <w:r w:rsidRPr="000C0750">
        <w:rPr>
          <w:color w:val="000000"/>
        </w:rPr>
        <w:t>в</w:t>
      </w:r>
      <w:r>
        <w:rPr>
          <w:color w:val="000000"/>
        </w:rPr>
        <w:t xml:space="preserve"> </w:t>
      </w:r>
      <w:r w:rsidRPr="000C0750">
        <w:rPr>
          <w:color w:val="000000"/>
        </w:rPr>
        <w:t>день</w:t>
      </w:r>
      <w:r w:rsidR="008E5854">
        <w:rPr>
          <w:color w:val="000000"/>
        </w:rPr>
        <w:t>,</w:t>
      </w:r>
      <w:r w:rsidRPr="000C0750">
        <w:rPr>
          <w:color w:val="000000"/>
        </w:rPr>
        <w:t xml:space="preserve"> </w:t>
      </w:r>
      <w:r w:rsidR="008E5854">
        <w:rPr>
          <w:color w:val="000000"/>
        </w:rPr>
        <w:t>т.</w:t>
      </w:r>
      <w:r>
        <w:rPr>
          <w:color w:val="000000"/>
        </w:rPr>
        <w:t>к. для поддержания необходимого уровня витамина С в организме каждому жителю ежедневно требовалось употр</w:t>
      </w:r>
      <w:r w:rsidR="008E5854">
        <w:rPr>
          <w:color w:val="000000"/>
        </w:rPr>
        <w:t>еблять по 100–</w:t>
      </w:r>
      <w:r>
        <w:rPr>
          <w:color w:val="000000"/>
        </w:rPr>
        <w:t>200 мл хвойного настоя.</w:t>
      </w:r>
    </w:p>
    <w:p w14:paraId="569E0AD9" w14:textId="77777777" w:rsidR="00452014" w:rsidRDefault="00452014" w:rsidP="00452014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Несмотря на все трудности, в городе удалось</w:t>
      </w:r>
      <w:r w:rsidRPr="000C0750">
        <w:rPr>
          <w:color w:val="000000"/>
        </w:rPr>
        <w:t xml:space="preserve"> организоват</w:t>
      </w:r>
      <w:r>
        <w:rPr>
          <w:color w:val="000000"/>
        </w:rPr>
        <w:t xml:space="preserve">ь промышленное производство хвойного настоя и наладить снабжением им горожан. </w:t>
      </w:r>
      <w:r w:rsidRPr="000C0750">
        <w:rPr>
          <w:color w:val="000000"/>
        </w:rPr>
        <w:t>Благодаря этому удалось избежать последствий, которые могла</w:t>
      </w:r>
      <w:r>
        <w:rPr>
          <w:color w:val="000000"/>
        </w:rPr>
        <w:t xml:space="preserve"> </w:t>
      </w:r>
      <w:r w:rsidRPr="000C0750">
        <w:rPr>
          <w:color w:val="000000"/>
        </w:rPr>
        <w:t>бы иметь нехватка витамин</w:t>
      </w:r>
      <w:r>
        <w:rPr>
          <w:color w:val="000000"/>
        </w:rPr>
        <w:t>а С</w:t>
      </w:r>
      <w:r w:rsidRPr="000C0750">
        <w:rPr>
          <w:color w:val="000000"/>
        </w:rPr>
        <w:t xml:space="preserve">. </w:t>
      </w:r>
    </w:p>
    <w:p w14:paraId="08130279" w14:textId="77777777" w:rsidR="00452014" w:rsidRPr="002543D7" w:rsidRDefault="00452014" w:rsidP="00452014">
      <w:pPr>
        <w:pStyle w:val="simpleblock-modulepq3az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Другой проблемой, которая стала распространяться в блокадном Ленинграде уже к концу 1941 года, стала алиментарная дистрофия, вызванная недостатком белков в пище. Традиционные источники полноценного белка (мясо, рыба, молочные продукты и яйца) были недоступны. Альтернативные источники, такие как богатые белками хлебопекарные и пивные дрожжи, также отсутствовали из-за остановки дрожжевых и пивоваренных заводов в осажденном городе. Тем не менее выход был найден! Оказалось, что исследуемые ранее в ЦНИИ витаминной промышленности гидролизные дрожжи, получаемые из древесных опилок, богаты витаминами группы В и полноценным белком.</w:t>
      </w:r>
    </w:p>
    <w:p w14:paraId="5C52950D" w14:textId="52A92148" w:rsidR="00452014" w:rsidRDefault="00452014" w:rsidP="004520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2543D7">
        <w:rPr>
          <w:color w:val="000000"/>
        </w:rPr>
        <w:t>хем</w:t>
      </w:r>
      <w:r>
        <w:rPr>
          <w:color w:val="000000"/>
        </w:rPr>
        <w:t>у</w:t>
      </w:r>
      <w:r w:rsidRPr="002543D7">
        <w:rPr>
          <w:color w:val="000000"/>
        </w:rPr>
        <w:t xml:space="preserve"> производства</w:t>
      </w:r>
      <w:r>
        <w:rPr>
          <w:color w:val="000000"/>
        </w:rPr>
        <w:t xml:space="preserve"> обсуждаемого препарата на основе дрожжей</w:t>
      </w:r>
      <w:r w:rsidRPr="002543D7">
        <w:rPr>
          <w:color w:val="000000"/>
        </w:rPr>
        <w:t xml:space="preserve"> </w:t>
      </w:r>
      <w:r>
        <w:rPr>
          <w:color w:val="000000"/>
        </w:rPr>
        <w:t>упрощенно можно описать так</w:t>
      </w:r>
      <w:r w:rsidRPr="002543D7">
        <w:rPr>
          <w:color w:val="000000"/>
        </w:rPr>
        <w:t xml:space="preserve">. </w:t>
      </w:r>
      <w:r>
        <w:rPr>
          <w:color w:val="000000"/>
        </w:rPr>
        <w:t xml:space="preserve">Древесину измельчали и подвергали кислотному гидролизу: несколько часов перемешивали в растворе серной кислоты в воде. По окончании стадии кислоту нейтрализовали известью и отфильтровывали выпавший осадок вместе с остальными нерастворенными примесями. В итоге получали раствор глюкозы, в который после многократной очистки помещали дрожжевую затравку, </w:t>
      </w:r>
      <w:r w:rsidR="00D73BEE">
        <w:rPr>
          <w:color w:val="000000"/>
        </w:rPr>
        <w:t>получаемую</w:t>
      </w:r>
      <w:bookmarkStart w:id="0" w:name="_GoBack"/>
      <w:bookmarkEnd w:id="0"/>
      <w:r>
        <w:rPr>
          <w:color w:val="000000"/>
        </w:rPr>
        <w:t xml:space="preserve"> из гидролизного института.</w:t>
      </w:r>
    </w:p>
    <w:p w14:paraId="672CFD4B" w14:textId="77777777" w:rsidR="00452014" w:rsidRPr="00EC314A" w:rsidRDefault="00452014" w:rsidP="004520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Благодаря разработанной технологии уже к началу 1942 года фабрика ежедневно производила до 5 тонн прессованных дрожжей, содержащих витамины </w:t>
      </w:r>
      <w:r w:rsidRPr="002543D7">
        <w:rPr>
          <w:color w:val="000000"/>
        </w:rPr>
        <w:t>B</w:t>
      </w:r>
      <w:r w:rsidRPr="002543D7">
        <w:rPr>
          <w:color w:val="000000"/>
          <w:vertAlign w:val="subscript"/>
        </w:rPr>
        <w:t>1</w:t>
      </w:r>
      <w:r w:rsidRPr="002543D7">
        <w:rPr>
          <w:color w:val="000000"/>
        </w:rPr>
        <w:t>, В</w:t>
      </w:r>
      <w:r w:rsidRPr="002543D7">
        <w:rPr>
          <w:color w:val="000000"/>
          <w:vertAlign w:val="subscript"/>
        </w:rPr>
        <w:t>2</w:t>
      </w:r>
      <w:r>
        <w:rPr>
          <w:color w:val="000000"/>
        </w:rPr>
        <w:t>, РР</w:t>
      </w:r>
      <w:r w:rsidRPr="00EC314A">
        <w:rPr>
          <w:color w:val="000000"/>
        </w:rPr>
        <w:t xml:space="preserve"> </w:t>
      </w:r>
      <w:r>
        <w:rPr>
          <w:color w:val="000000"/>
        </w:rPr>
        <w:t>и довольно много белка. Но даже таких объемов производства, к сожалению, не хватало для обеспечения всего населения Ленинграда этим спасительным продуктом.</w:t>
      </w:r>
    </w:p>
    <w:p w14:paraId="4F254DE6" w14:textId="77777777" w:rsidR="00F83229" w:rsidRDefault="00F83229"/>
    <w:sectPr w:rsidR="00F8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14"/>
    <w:rsid w:val="000C0B7C"/>
    <w:rsid w:val="00221360"/>
    <w:rsid w:val="00452014"/>
    <w:rsid w:val="007A555B"/>
    <w:rsid w:val="008E5854"/>
    <w:rsid w:val="00BD2810"/>
    <w:rsid w:val="00D73BEE"/>
    <w:rsid w:val="00DC449F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A4A6"/>
  <w15:chartTrackingRefBased/>
  <w15:docId w15:val="{41342007-A8C1-425B-B896-1F2A5FE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7C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1360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360"/>
    <w:rPr>
      <w:rFonts w:ascii="Times New Roman" w:eastAsiaTheme="majorEastAsia" w:hAnsi="Times New Roman" w:cstheme="majorBidi"/>
      <w:sz w:val="24"/>
      <w:szCs w:val="26"/>
    </w:rPr>
  </w:style>
  <w:style w:type="paragraph" w:styleId="a3">
    <w:name w:val="Normal (Web)"/>
    <w:basedOn w:val="a"/>
    <w:uiPriority w:val="99"/>
    <w:unhideWhenUsed/>
    <w:rsid w:val="004520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impleblock-modulepq3azd">
    <w:name w:val="simpleblock-module_p__q3azd"/>
    <w:basedOn w:val="a"/>
    <w:rsid w:val="004520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Borunov Alexander</dc:creator>
  <cp:keywords/>
  <dc:description/>
  <cp:lastModifiedBy>Полина Борисовна Скойбеда</cp:lastModifiedBy>
  <cp:revision>4</cp:revision>
  <dcterms:created xsi:type="dcterms:W3CDTF">2021-06-20T08:53:00Z</dcterms:created>
  <dcterms:modified xsi:type="dcterms:W3CDTF">2021-06-23T13:38:00Z</dcterms:modified>
</cp:coreProperties>
</file>